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bookmarkStart w:id="0" w:name="_GoBack"/>
      <w:r w:rsidRPr="006B7B9F">
        <w:rPr>
          <w:rFonts w:ascii="Georgia" w:hAnsi="Georgia"/>
          <w:color w:val="551D1D"/>
          <w:sz w:val="31"/>
        </w:rPr>
        <w:t>What should my child be able to do</w:t>
      </w:r>
      <w:r>
        <w:rPr>
          <w:rFonts w:ascii="Georgia" w:hAnsi="Georgia"/>
          <w:color w:val="551D1D"/>
          <w:sz w:val="31"/>
        </w:rPr>
        <w:t xml:space="preserve"> at four to five years of age</w:t>
      </w:r>
      <w:r w:rsidRPr="006B7B9F">
        <w:rPr>
          <w:rFonts w:ascii="Georgia" w:hAnsi="Georgia"/>
          <w:color w:val="551D1D"/>
          <w:sz w:val="31"/>
        </w:rPr>
        <w:t>?</w:t>
      </w:r>
    </w:p>
    <w:tbl>
      <w:tblPr>
        <w:tblW w:w="0" w:type="auto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A0"/>
      </w:tblPr>
      <w:tblGrid>
        <w:gridCol w:w="5521"/>
        <w:gridCol w:w="5429"/>
      </w:tblGrid>
      <w:tr w:rsidR="007A756B" w:rsidRPr="006020BA"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Hearing and Understanding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Talking</w:t>
            </w:r>
          </w:p>
        </w:tc>
      </w:tr>
      <w:tr w:rsidR="007A756B" w:rsidRPr="006020BA"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 </w:t>
            </w:r>
          </w:p>
          <w:p w:rsidR="007A756B" w:rsidRPr="006B7B9F" w:rsidRDefault="007A756B" w:rsidP="00AC5414">
            <w:pPr>
              <w:numPr>
                <w:ilvl w:val="0"/>
                <w:numId w:val="4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Pays attention to a short story and answers simple questions about them.</w:t>
            </w:r>
          </w:p>
          <w:p w:rsidR="007A756B" w:rsidRPr="006B7B9F" w:rsidRDefault="007A756B" w:rsidP="00AC5414">
            <w:pPr>
              <w:numPr>
                <w:ilvl w:val="0"/>
                <w:numId w:val="4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style="position:absolute;left:0;text-align:left;margin-left:117.4pt;margin-top:35.5pt;width:85.5pt;height:95.7pt;z-index:-251661824;visibility:visible">
                  <v:imagedata r:id="rId5" o:title=""/>
                  <v:textbox style="mso-rotate-with-shape:t"/>
                </v:shape>
              </w:pict>
            </w:r>
            <w:r w:rsidRPr="006B7B9F">
              <w:rPr>
                <w:rFonts w:ascii="Verdana" w:hAnsi="Verdana"/>
                <w:color w:val="333333"/>
                <w:sz w:val="18"/>
              </w:rPr>
              <w:t>Hears and understands most of what is said at home and in school.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 </w:t>
            </w:r>
          </w:p>
          <w:p w:rsidR="007A756B" w:rsidRPr="006B7B9F" w:rsidRDefault="007A756B" w:rsidP="00AC5414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Uses sentences that give lots of details ("The biggest peach is mine").</w:t>
            </w:r>
          </w:p>
          <w:p w:rsidR="007A756B" w:rsidRPr="006B7B9F" w:rsidRDefault="007A756B" w:rsidP="00AC5414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Tells stories that stick to topic.</w:t>
            </w:r>
          </w:p>
          <w:p w:rsidR="007A756B" w:rsidRPr="006B7B9F" w:rsidRDefault="007A756B" w:rsidP="00AC5414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Communicates easily with other children and adults.</w:t>
            </w:r>
          </w:p>
          <w:p w:rsidR="007A756B" w:rsidRPr="006B7B9F" w:rsidRDefault="007A756B" w:rsidP="00AC5414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 xml:space="preserve">Says most sounds correctly except a few like </w:t>
            </w:r>
            <w:r w:rsidRPr="006B7B9F">
              <w:rPr>
                <w:rFonts w:ascii="Verdana" w:hAnsi="Verdana"/>
                <w:i/>
                <w:iCs/>
                <w:color w:val="333333"/>
                <w:sz w:val="18"/>
              </w:rPr>
              <w:t>l, s, r, v, z, ch, sh, th.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Says rhyming words.</w:t>
            </w:r>
          </w:p>
          <w:p w:rsidR="007A756B" w:rsidRPr="006B7B9F" w:rsidRDefault="007A756B" w:rsidP="00AC5414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Names some letters and numbers.</w:t>
            </w:r>
          </w:p>
          <w:p w:rsidR="007A756B" w:rsidRPr="006B7B9F" w:rsidRDefault="007A756B" w:rsidP="00AC5414">
            <w:pPr>
              <w:numPr>
                <w:ilvl w:val="0"/>
                <w:numId w:val="4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Uses the same grammar as the rest of the family.</w:t>
            </w:r>
          </w:p>
        </w:tc>
      </w:tr>
    </w:tbl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Georgia" w:hAnsi="Georgia"/>
          <w:color w:val="551D1D"/>
          <w:sz w:val="31"/>
        </w:rPr>
        <w:t>What can I do to help?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Talk about spatial relationships (first, middle, and last; right and left) and opposites (up and down, big and </w:t>
      </w:r>
      <w:r w:rsidRPr="006B7B9F">
        <w:rPr>
          <w:rFonts w:ascii="Verdana" w:hAnsi="Verdana"/>
          <w:color w:val="333333"/>
          <w:sz w:val="18"/>
        </w:rPr>
        <w:tab/>
        <w:t>little).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Offer a description or clues and have your child identify what you are describing.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Work on forming and explaining categories (fruits, furniture, shapes).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Follow your child's directions as she or he explains how to do something.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Give full attention to your child when he or she is speaking, and acknowledge, praise, and encourage him or </w:t>
      </w:r>
      <w:r w:rsidRPr="006B7B9F">
        <w:rPr>
          <w:rFonts w:ascii="Verdana" w:hAnsi="Verdana"/>
          <w:color w:val="333333"/>
          <w:sz w:val="18"/>
        </w:rPr>
        <w:tab/>
        <w:t xml:space="preserve">her afterward. Before you speak to your child, be sure to get his or her undivided attention. Pause after </w:t>
      </w:r>
      <w:r w:rsidRPr="006B7B9F">
        <w:rPr>
          <w:rFonts w:ascii="Verdana" w:hAnsi="Verdana"/>
          <w:color w:val="333333"/>
          <w:sz w:val="18"/>
        </w:rPr>
        <w:tab/>
        <w:t>speaking, allowing him or her to respond to what you have said.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Build on your child' s vocabulary. Provide definitions for new words, and use them in context: "This </w:t>
      </w:r>
      <w:r w:rsidRPr="006B7B9F">
        <w:rPr>
          <w:rFonts w:ascii="Verdana" w:hAnsi="Verdana"/>
          <w:i/>
          <w:iCs/>
          <w:color w:val="333333"/>
          <w:sz w:val="18"/>
        </w:rPr>
        <w:t>vehicle</w:t>
      </w:r>
      <w:r w:rsidRPr="006B7B9F">
        <w:rPr>
          <w:rFonts w:ascii="Verdana" w:hAnsi="Verdana"/>
          <w:color w:val="333333"/>
          <w:sz w:val="18"/>
        </w:rPr>
        <w:t xml:space="preserve"> is </w:t>
      </w:r>
      <w:r w:rsidRPr="006B7B9F">
        <w:rPr>
          <w:rFonts w:ascii="Verdana" w:hAnsi="Verdana"/>
          <w:color w:val="333333"/>
          <w:sz w:val="18"/>
        </w:rPr>
        <w:tab/>
        <w:t>riding on the highway. It is a car. A bus is another kind of vehicle. So are a train and an airplane."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Encourage your child to ask for an explanation if he or she does not understand what a word means.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Point out things that are the same or different. Play games incorporating these concepts that he or she will </w:t>
      </w:r>
      <w:r w:rsidRPr="006B7B9F">
        <w:rPr>
          <w:rFonts w:ascii="Verdana" w:hAnsi="Verdana"/>
          <w:color w:val="333333"/>
          <w:sz w:val="18"/>
        </w:rPr>
        <w:tab/>
        <w:t>encounter later in the classroom in reading readiness.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Sort items into categories. Now try to sort them by pointing out more subtle differences between objects </w:t>
      </w:r>
      <w:r w:rsidRPr="006B7B9F">
        <w:rPr>
          <w:rFonts w:ascii="Verdana" w:hAnsi="Verdana"/>
          <w:color w:val="333333"/>
          <w:sz w:val="18"/>
        </w:rPr>
        <w:tab/>
        <w:t xml:space="preserve">(e.g., rocks that are smooth vs. those that are rough, heavy vs. light, big vs. small). Again, have your child </w:t>
      </w:r>
      <w:r w:rsidRPr="006B7B9F">
        <w:rPr>
          <w:rFonts w:ascii="Verdana" w:hAnsi="Verdana"/>
          <w:color w:val="333333"/>
          <w:sz w:val="18"/>
        </w:rPr>
        <w:tab/>
        <w:t xml:space="preserve">identify the object that does not belong in a given category, but now ask him or her to explain why the item </w:t>
      </w:r>
      <w:r w:rsidRPr="006B7B9F">
        <w:rPr>
          <w:rFonts w:ascii="Verdana" w:hAnsi="Verdana"/>
          <w:color w:val="333333"/>
          <w:sz w:val="18"/>
        </w:rPr>
        <w:tab/>
        <w:t>does not belong.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Expand on social communication and narration skills (telling a story) by role-playing. Play house, doctor, and </w:t>
      </w:r>
      <w:r w:rsidRPr="006B7B9F">
        <w:rPr>
          <w:rFonts w:ascii="Verdana" w:hAnsi="Verdana"/>
          <w:color w:val="333333"/>
          <w:sz w:val="18"/>
        </w:rPr>
        <w:tab/>
        <w:t xml:space="preserve">store using dialogue, props, and dress-up clothes. Do the same with a dollhouse and its props, acting out </w:t>
      </w:r>
      <w:r w:rsidRPr="006B7B9F">
        <w:rPr>
          <w:rFonts w:ascii="Verdana" w:hAnsi="Verdana"/>
          <w:color w:val="333333"/>
          <w:sz w:val="18"/>
        </w:rPr>
        <w:tab/>
        <w:t>scenarios and making the dolls talk.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Read stories with easy-to-follow plots. Help your child predict what will happen next in the story. Act out the </w:t>
      </w:r>
      <w:r w:rsidRPr="006B7B9F">
        <w:rPr>
          <w:rFonts w:ascii="Verdana" w:hAnsi="Verdana"/>
          <w:color w:val="333333"/>
          <w:sz w:val="18"/>
        </w:rPr>
        <w:tab/>
        <w:t xml:space="preserve">stories, and put on puppet shows of the stories. Have your child draw a picture of a scene from the story, or </w:t>
      </w:r>
      <w:r w:rsidRPr="006B7B9F">
        <w:rPr>
          <w:rFonts w:ascii="Verdana" w:hAnsi="Verdana"/>
          <w:color w:val="333333"/>
          <w:sz w:val="18"/>
        </w:rPr>
        <w:tab/>
        <w:t xml:space="preserve">of a favorite part. You can do the same thing with videos and television shows, as these also have plots. Ask </w:t>
      </w:r>
      <w:r w:rsidRPr="006B7B9F">
        <w:rPr>
          <w:rFonts w:ascii="Verdana" w:hAnsi="Verdana"/>
          <w:color w:val="333333"/>
          <w:sz w:val="18"/>
        </w:rPr>
        <w:tab/>
        <w:t>"wh" questions (who, what, when, where, or why) and monitor his or her response.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Expand on your child' s comprehension and expressive language skills by playing "I Spy": "I spy something </w:t>
      </w:r>
      <w:r w:rsidRPr="006B7B9F">
        <w:rPr>
          <w:rFonts w:ascii="Verdana" w:hAnsi="Verdana"/>
          <w:color w:val="333333"/>
          <w:sz w:val="18"/>
        </w:rPr>
        <w:tab/>
        <w:t xml:space="preserve">round on the wall that you use to tell the time." After your child guesses what you have described, have him </w:t>
      </w:r>
      <w:r w:rsidRPr="006B7B9F">
        <w:rPr>
          <w:rFonts w:ascii="Verdana" w:hAnsi="Verdana"/>
          <w:color w:val="333333"/>
          <w:sz w:val="18"/>
        </w:rPr>
        <w:tab/>
        <w:t>or her give you clues about something that he or she sees.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Give your child two-step directions (e.g., "Get your coat from the closet and put it on"). Encourage your child </w:t>
      </w:r>
      <w:r w:rsidRPr="006B7B9F">
        <w:rPr>
          <w:rFonts w:ascii="Verdana" w:hAnsi="Verdana"/>
          <w:color w:val="333333"/>
          <w:sz w:val="18"/>
        </w:rPr>
        <w:tab/>
        <w:t xml:space="preserve">to give directions to explain how he or she has done something. For example, ask your child to explain how he </w:t>
      </w:r>
      <w:r w:rsidRPr="006B7B9F">
        <w:rPr>
          <w:rFonts w:ascii="Verdana" w:hAnsi="Verdana"/>
          <w:color w:val="333333"/>
          <w:sz w:val="18"/>
        </w:rPr>
        <w:tab/>
        <w:t xml:space="preserve">made a structure out of Lego blocks. When playing doctor, ask your child to explain what she did to give the </w:t>
      </w:r>
      <w:r w:rsidRPr="006B7B9F">
        <w:rPr>
          <w:rFonts w:ascii="Verdana" w:hAnsi="Verdana"/>
          <w:color w:val="333333"/>
          <w:sz w:val="18"/>
        </w:rPr>
        <w:tab/>
        <w:t xml:space="preserve">baby a checkup. Draw a picture, and write down your child's story as he or she tells it. Your child will soon </w:t>
      </w:r>
      <w:r w:rsidRPr="006B7B9F">
        <w:rPr>
          <w:rFonts w:ascii="Verdana" w:hAnsi="Verdana"/>
          <w:color w:val="333333"/>
          <w:sz w:val="18"/>
        </w:rPr>
        <w:tab/>
        <w:t>grasp the power of storytelling and written language.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Play age-appropriate board games with your child (e.g., "Candyland" or "Chutes and Ladders").</w:t>
      </w:r>
    </w:p>
    <w:p w:rsidR="007A756B" w:rsidRPr="006B7B9F" w:rsidRDefault="007A756B" w:rsidP="006B7B9F">
      <w:pPr>
        <w:numPr>
          <w:ilvl w:val="0"/>
          <w:numId w:val="19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>
        <w:rPr>
          <w:noProof/>
        </w:rPr>
        <w:pict>
          <v:shape id="Picture 12" o:spid="_x0000_s1027" type="#_x0000_t75" style="position:absolute;left:0;text-align:left;margin-left:441pt;margin-top:54pt;width:70.5pt;height:69.65pt;z-index:-251655680;visibility:visible">
            <v:imagedata r:id="rId6" o:title=""/>
            <v:textbox style="mso-rotate-with-shape:t"/>
          </v:shape>
        </w:pict>
      </w:r>
      <w:r w:rsidRPr="006B7B9F">
        <w:rPr>
          <w:rFonts w:ascii="Verdana" w:hAnsi="Verdana"/>
          <w:color w:val="333333"/>
          <w:sz w:val="18"/>
        </w:rPr>
        <w:t xml:space="preserve">Have your child help you plan and discuss daily activities. For example, have him or her make a shopping list </w:t>
      </w:r>
      <w:r w:rsidRPr="006B7B9F">
        <w:rPr>
          <w:rFonts w:ascii="Verdana" w:hAnsi="Verdana"/>
          <w:color w:val="333333"/>
          <w:sz w:val="18"/>
        </w:rPr>
        <w:tab/>
        <w:t xml:space="preserve">for the grocery store, or help you plan his or her birthday party. Ask his or her opinion: "What do you think </w:t>
      </w:r>
      <w:r w:rsidRPr="006B7B9F">
        <w:rPr>
          <w:rFonts w:ascii="Verdana" w:hAnsi="Verdana"/>
          <w:color w:val="333333"/>
          <w:sz w:val="18"/>
        </w:rPr>
        <w:tab/>
        <w:t>your cousin would like for his birthday? What kind of fruit do we need to buy at the store?"</w:t>
      </w: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Georgia" w:hAnsi="Georgia"/>
          <w:color w:val="551D1D"/>
          <w:sz w:val="31"/>
        </w:rPr>
        <w:t>What should my child be able to do</w:t>
      </w:r>
      <w:r>
        <w:rPr>
          <w:rFonts w:ascii="Georgia" w:hAnsi="Georgia"/>
          <w:color w:val="551D1D"/>
          <w:sz w:val="31"/>
        </w:rPr>
        <w:t xml:space="preserve"> at three to four years of age</w:t>
      </w:r>
      <w:r w:rsidRPr="006B7B9F">
        <w:rPr>
          <w:rFonts w:ascii="Georgia" w:hAnsi="Georgia"/>
          <w:color w:val="551D1D"/>
          <w:sz w:val="31"/>
        </w:rPr>
        <w:t>?</w:t>
      </w:r>
    </w:p>
    <w:tbl>
      <w:tblPr>
        <w:tblW w:w="0" w:type="auto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A0"/>
      </w:tblPr>
      <w:tblGrid>
        <w:gridCol w:w="6008"/>
        <w:gridCol w:w="4942"/>
      </w:tblGrid>
      <w:tr w:rsidR="007A756B" w:rsidRPr="006020BA"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Hearing and Understanding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Talking</w:t>
            </w:r>
          </w:p>
        </w:tc>
      </w:tr>
      <w:tr w:rsidR="007A756B" w:rsidRPr="006020BA"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 </w:t>
            </w:r>
          </w:p>
          <w:p w:rsidR="007A756B" w:rsidRPr="006B7B9F" w:rsidRDefault="007A756B" w:rsidP="00AC5414">
            <w:pPr>
              <w:numPr>
                <w:ilvl w:val="0"/>
                <w:numId w:val="4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Hears you when you call from another room.</w:t>
            </w:r>
          </w:p>
          <w:p w:rsidR="007A756B" w:rsidRPr="006B7B9F" w:rsidRDefault="007A756B" w:rsidP="00AC5414">
            <w:pPr>
              <w:numPr>
                <w:ilvl w:val="0"/>
                <w:numId w:val="4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Hears television or radio at the same loudness level as other family members.</w:t>
            </w:r>
          </w:p>
          <w:p w:rsidR="007A756B" w:rsidRPr="006B7B9F" w:rsidRDefault="007A756B" w:rsidP="00AC5414">
            <w:pPr>
              <w:numPr>
                <w:ilvl w:val="0"/>
                <w:numId w:val="4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>
              <w:rPr>
                <w:noProof/>
              </w:rPr>
              <w:pict>
                <v:shape id="Picture 7" o:spid="_x0000_s1028" type="#_x0000_t75" style="position:absolute;left:0;text-align:left;margin-left:217.9pt;margin-top:36.5pt;width:67.5pt;height:66.5pt;z-index:-251660800;visibility:visible">
                  <v:imagedata r:id="rId7" o:title=""/>
                  <v:textbox style="mso-rotate-with-shape:t"/>
                </v:shape>
              </w:pict>
            </w:r>
            <w:r w:rsidRPr="006B7B9F">
              <w:rPr>
                <w:rFonts w:ascii="Verdana" w:hAnsi="Verdana"/>
                <w:color w:val="333333"/>
                <w:sz w:val="18"/>
              </w:rPr>
              <w:t>Answers simple "who?", "what?", "where?", and "why?" questions.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 </w:t>
            </w:r>
          </w:p>
          <w:p w:rsidR="007A756B" w:rsidRPr="006B7B9F" w:rsidRDefault="007A756B" w:rsidP="00AC5414">
            <w:pPr>
              <w:numPr>
                <w:ilvl w:val="0"/>
                <w:numId w:val="4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Talks about activities at school or at friends' homes.</w:t>
            </w:r>
          </w:p>
          <w:p w:rsidR="007A756B" w:rsidRPr="006B7B9F" w:rsidRDefault="007A756B" w:rsidP="00AC5414">
            <w:pPr>
              <w:numPr>
                <w:ilvl w:val="0"/>
                <w:numId w:val="4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People outside of the family usually understand child's speech.</w:t>
            </w:r>
          </w:p>
          <w:p w:rsidR="007A756B" w:rsidRPr="006B7B9F" w:rsidRDefault="007A756B" w:rsidP="00AC5414">
            <w:pPr>
              <w:numPr>
                <w:ilvl w:val="0"/>
                <w:numId w:val="4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Uses a lot of sentences that have 4 or more words.</w:t>
            </w:r>
          </w:p>
          <w:p w:rsidR="007A756B" w:rsidRPr="006B7B9F" w:rsidRDefault="007A756B" w:rsidP="00AC5414">
            <w:pPr>
              <w:numPr>
                <w:ilvl w:val="0"/>
                <w:numId w:val="4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Usually talks easily without repeating syllables or words.</w:t>
            </w:r>
          </w:p>
        </w:tc>
      </w:tr>
    </w:tbl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Georgia" w:hAnsi="Georgia"/>
          <w:color w:val="551D1D"/>
          <w:sz w:val="31"/>
        </w:rPr>
        <w:t>What can I do to help?</w:t>
      </w:r>
    </w:p>
    <w:p w:rsidR="007A756B" w:rsidRPr="006B7B9F" w:rsidRDefault="007A756B" w:rsidP="006B7B9F">
      <w:pPr>
        <w:numPr>
          <w:ilvl w:val="0"/>
          <w:numId w:val="1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Cut out pictures from old catalogs. Then make silly pictures by gluing parts of different pictures together in an </w:t>
      </w:r>
      <w:r w:rsidRPr="006B7B9F">
        <w:rPr>
          <w:rFonts w:ascii="Verdana" w:hAnsi="Verdana"/>
          <w:color w:val="333333"/>
          <w:sz w:val="18"/>
        </w:rPr>
        <w:tab/>
        <w:t xml:space="preserve">improbable way. For example, glue a picture of a dog to the inside of a car as if the dog is driving. Help your </w:t>
      </w:r>
      <w:r w:rsidRPr="006B7B9F">
        <w:rPr>
          <w:rFonts w:ascii="Verdana" w:hAnsi="Verdana"/>
          <w:color w:val="333333"/>
          <w:sz w:val="18"/>
        </w:rPr>
        <w:tab/>
        <w:t>child explain what is silly about the picture.</w:t>
      </w:r>
    </w:p>
    <w:p w:rsidR="007A756B" w:rsidRPr="006B7B9F" w:rsidRDefault="007A756B" w:rsidP="006B7B9F">
      <w:pPr>
        <w:numPr>
          <w:ilvl w:val="0"/>
          <w:numId w:val="1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Sort pictures and items into categories, but increase the challenge by asking your child to point out the item </w:t>
      </w:r>
      <w:r w:rsidRPr="006B7B9F">
        <w:rPr>
          <w:rFonts w:ascii="Verdana" w:hAnsi="Verdana"/>
          <w:color w:val="333333"/>
          <w:sz w:val="18"/>
        </w:rPr>
        <w:tab/>
        <w:t xml:space="preserve">that does not belong in a category. For example, a baby does not belong with a dog, cat and mouse. Tell your </w:t>
      </w:r>
      <w:r w:rsidRPr="006B7B9F">
        <w:rPr>
          <w:rFonts w:ascii="Verdana" w:hAnsi="Verdana"/>
          <w:color w:val="333333"/>
          <w:sz w:val="18"/>
        </w:rPr>
        <w:tab/>
        <w:t>child that you agree with his or her answer because a baby is not an animal.</w:t>
      </w:r>
    </w:p>
    <w:p w:rsidR="007A756B" w:rsidRPr="006B7B9F" w:rsidRDefault="007A756B" w:rsidP="006B7B9F">
      <w:pPr>
        <w:numPr>
          <w:ilvl w:val="0"/>
          <w:numId w:val="1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Expand vocabulary and the length of your child' s utterances by reading, singing, talking about what you are </w:t>
      </w:r>
      <w:r w:rsidRPr="006B7B9F">
        <w:rPr>
          <w:rFonts w:ascii="Verdana" w:hAnsi="Verdana"/>
          <w:color w:val="333333"/>
          <w:sz w:val="18"/>
        </w:rPr>
        <w:tab/>
        <w:t>doing and where you are going, and saying rhymes.</w:t>
      </w:r>
    </w:p>
    <w:p w:rsidR="007A756B" w:rsidRPr="006B7B9F" w:rsidRDefault="007A756B" w:rsidP="006B7B9F">
      <w:pPr>
        <w:numPr>
          <w:ilvl w:val="0"/>
          <w:numId w:val="1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Read books that have a simple plot, and talk about the story line with your child. Help your child to retell the </w:t>
      </w:r>
      <w:r w:rsidRPr="006B7B9F">
        <w:rPr>
          <w:rFonts w:ascii="Verdana" w:hAnsi="Verdana"/>
          <w:color w:val="333333"/>
          <w:sz w:val="18"/>
        </w:rPr>
        <w:tab/>
        <w:t xml:space="preserve">story or act it out with props and dress-up clothes. Tell him or her your favorite part of the story and ask for </w:t>
      </w:r>
      <w:r w:rsidRPr="006B7B9F">
        <w:rPr>
          <w:rFonts w:ascii="Verdana" w:hAnsi="Verdana"/>
          <w:color w:val="333333"/>
          <w:sz w:val="18"/>
        </w:rPr>
        <w:tab/>
        <w:t>his or her favorite part.</w:t>
      </w:r>
    </w:p>
    <w:p w:rsidR="007A756B" w:rsidRPr="006B7B9F" w:rsidRDefault="007A756B" w:rsidP="006B7B9F">
      <w:pPr>
        <w:numPr>
          <w:ilvl w:val="0"/>
          <w:numId w:val="1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Look at family pictures, and have your child explain what is happening in each one.</w:t>
      </w:r>
    </w:p>
    <w:p w:rsidR="007A756B" w:rsidRPr="006B7B9F" w:rsidRDefault="007A756B" w:rsidP="006B7B9F">
      <w:pPr>
        <w:numPr>
          <w:ilvl w:val="0"/>
          <w:numId w:val="1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Work on comprehension skills by asking your child questions. Have him or her try to fool you with his or her </w:t>
      </w:r>
      <w:r w:rsidRPr="006B7B9F">
        <w:rPr>
          <w:rFonts w:ascii="Verdana" w:hAnsi="Verdana"/>
          <w:color w:val="333333"/>
          <w:sz w:val="18"/>
        </w:rPr>
        <w:tab/>
        <w:t xml:space="preserve">own questions. Make this game playful by pretending that you have been fooled by some of his or her really </w:t>
      </w:r>
      <w:r w:rsidRPr="006B7B9F">
        <w:rPr>
          <w:rFonts w:ascii="Verdana" w:hAnsi="Verdana"/>
          <w:color w:val="333333"/>
          <w:sz w:val="18"/>
        </w:rPr>
        <w:tab/>
        <w:t>hard questions.</w:t>
      </w:r>
    </w:p>
    <w:p w:rsidR="007A756B" w:rsidRPr="006B7B9F" w:rsidRDefault="007A756B" w:rsidP="006F5FBF">
      <w:pPr>
        <w:numPr>
          <w:ilvl w:val="0"/>
          <w:numId w:val="16"/>
        </w:numPr>
        <w:spacing w:before="150" w:beforeAutospacing="1" w:after="90" w:afterAutospacing="1" w:line="360" w:lineRule="atLeast"/>
        <w:ind w:left="240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Verdana" w:hAnsi="Verdana"/>
          <w:color w:val="333333"/>
          <w:sz w:val="18"/>
        </w:rPr>
        <w:t xml:space="preserve">Expand on social communication and storytelling skills by "acting out" typical scenarios (e.g., cooking food, </w:t>
      </w:r>
      <w:r w:rsidRPr="006B7B9F">
        <w:rPr>
          <w:rFonts w:ascii="Verdana" w:hAnsi="Verdana"/>
          <w:color w:val="333333"/>
          <w:sz w:val="18"/>
        </w:rPr>
        <w:tab/>
        <w:t xml:space="preserve">going to sleep, or going to the doctor) with a dollhouse and its props. Do the same type of role-playing activity </w:t>
      </w:r>
      <w:r w:rsidRPr="006B7B9F">
        <w:rPr>
          <w:rFonts w:ascii="Verdana" w:hAnsi="Verdana"/>
          <w:color w:val="333333"/>
          <w:sz w:val="18"/>
        </w:rPr>
        <w:tab/>
        <w:t xml:space="preserve">when playing dress-up. As always, ask your child to repeat what he or she has said if you do not understand it </w:t>
      </w:r>
      <w:r w:rsidRPr="006B7B9F">
        <w:rPr>
          <w:rFonts w:ascii="Verdana" w:hAnsi="Verdana"/>
          <w:color w:val="333333"/>
          <w:sz w:val="18"/>
        </w:rPr>
        <w:tab/>
        <w:t>completely. This shows that what he or she says is important to you.</w:t>
      </w:r>
    </w:p>
    <w:p w:rsidR="007A756B" w:rsidRPr="006B7B9F" w:rsidRDefault="007A756B" w:rsidP="006B7B9F">
      <w:pPr>
        <w:spacing w:before="150" w:beforeAutospacing="1" w:after="90" w:afterAutospacing="1" w:line="360" w:lineRule="atLeast"/>
        <w:ind w:left="240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F5FB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Default="007A756B" w:rsidP="006F5FB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Pr="006F5FBF" w:rsidRDefault="007A756B" w:rsidP="006F5FB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F5FBF">
        <w:rPr>
          <w:rFonts w:ascii="Georgia" w:hAnsi="Georgia"/>
          <w:color w:val="551D1D"/>
          <w:sz w:val="31"/>
        </w:rPr>
        <w:t>What should my child be able to do</w:t>
      </w:r>
      <w:r>
        <w:rPr>
          <w:rFonts w:ascii="Georgia" w:hAnsi="Georgia"/>
          <w:color w:val="551D1D"/>
          <w:sz w:val="31"/>
        </w:rPr>
        <w:t xml:space="preserve"> at two to three years of age</w:t>
      </w:r>
      <w:r w:rsidRPr="006F5FBF">
        <w:rPr>
          <w:rFonts w:ascii="Georgia" w:hAnsi="Georgia"/>
          <w:color w:val="551D1D"/>
          <w:sz w:val="31"/>
        </w:rPr>
        <w:t>?</w:t>
      </w:r>
    </w:p>
    <w:tbl>
      <w:tblPr>
        <w:tblW w:w="0" w:type="auto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A0"/>
      </w:tblPr>
      <w:tblGrid>
        <w:gridCol w:w="4695"/>
        <w:gridCol w:w="6255"/>
      </w:tblGrid>
      <w:tr w:rsidR="007A756B" w:rsidRPr="006020BA"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F5FBF" w:rsidRDefault="007A756B" w:rsidP="006F5FB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F5FBF">
              <w:rPr>
                <w:rFonts w:ascii="Verdana" w:hAnsi="Verdana"/>
                <w:b/>
                <w:bCs/>
                <w:color w:val="551D1D"/>
                <w:sz w:val="18"/>
              </w:rPr>
              <w:t>Hearing and Understanding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F5FBF" w:rsidRDefault="007A756B" w:rsidP="006F5FB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F5FBF">
              <w:rPr>
                <w:rFonts w:ascii="Verdana" w:hAnsi="Verdana"/>
                <w:b/>
                <w:bCs/>
                <w:color w:val="551D1D"/>
                <w:sz w:val="18"/>
              </w:rPr>
              <w:t>Talking</w:t>
            </w:r>
          </w:p>
        </w:tc>
      </w:tr>
      <w:tr w:rsidR="007A756B" w:rsidRPr="006020BA"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</w:tcPr>
          <w:p w:rsidR="007A756B" w:rsidRPr="006F5FBF" w:rsidRDefault="007A756B" w:rsidP="00AC5414">
            <w:pPr>
              <w:numPr>
                <w:ilvl w:val="0"/>
                <w:numId w:val="3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F5FBF">
              <w:rPr>
                <w:rFonts w:ascii="Verdana" w:hAnsi="Verdana"/>
                <w:color w:val="333333"/>
                <w:sz w:val="18"/>
              </w:rPr>
              <w:t>Understands differences in meaning ("go-stop," "in-on," "big-little," "up-down").</w:t>
            </w:r>
          </w:p>
          <w:p w:rsidR="007A756B" w:rsidRPr="006F5FBF" w:rsidRDefault="007A756B" w:rsidP="00AC5414">
            <w:pPr>
              <w:numPr>
                <w:ilvl w:val="0"/>
                <w:numId w:val="3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F5FBF">
              <w:rPr>
                <w:rFonts w:ascii="Verdana" w:hAnsi="Verdana"/>
                <w:color w:val="333333"/>
                <w:sz w:val="18"/>
              </w:rPr>
              <w:t>Follows two requests ("Get the book and put it on the table").</w:t>
            </w:r>
          </w:p>
          <w:p w:rsidR="007A756B" w:rsidRPr="006F5FBF" w:rsidRDefault="007A756B" w:rsidP="00AC5414">
            <w:pPr>
              <w:numPr>
                <w:ilvl w:val="0"/>
                <w:numId w:val="3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F5FBF">
              <w:rPr>
                <w:rFonts w:ascii="Verdana" w:hAnsi="Verdana"/>
                <w:color w:val="333333"/>
                <w:sz w:val="18"/>
              </w:rPr>
              <w:t>Listens to and enjoys hearing stories for longer periods of time</w:t>
            </w:r>
          </w:p>
        </w:tc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</w:tcPr>
          <w:p w:rsidR="007A756B" w:rsidRPr="006F5FBF" w:rsidRDefault="007A756B" w:rsidP="00AC5414">
            <w:pPr>
              <w:numPr>
                <w:ilvl w:val="0"/>
                <w:numId w:val="3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F5FBF">
              <w:rPr>
                <w:rFonts w:ascii="Verdana" w:hAnsi="Verdana"/>
                <w:color w:val="333333"/>
                <w:sz w:val="18"/>
              </w:rPr>
              <w:t>Has a word for almost everything.</w:t>
            </w:r>
          </w:p>
          <w:p w:rsidR="007A756B" w:rsidRPr="006F5FBF" w:rsidRDefault="007A756B" w:rsidP="00AC5414">
            <w:pPr>
              <w:numPr>
                <w:ilvl w:val="0"/>
                <w:numId w:val="3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F5FBF">
              <w:rPr>
                <w:rFonts w:ascii="Verdana" w:hAnsi="Verdana"/>
                <w:color w:val="333333"/>
                <w:sz w:val="18"/>
              </w:rPr>
              <w:t>Uses two- or three- words to talk about and ask for things.</w:t>
            </w:r>
          </w:p>
          <w:p w:rsidR="007A756B" w:rsidRPr="006F5FBF" w:rsidRDefault="007A756B" w:rsidP="00AC5414">
            <w:pPr>
              <w:numPr>
                <w:ilvl w:val="0"/>
                <w:numId w:val="4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F5FBF">
              <w:rPr>
                <w:rFonts w:ascii="Verdana" w:hAnsi="Verdana"/>
                <w:color w:val="333333"/>
                <w:sz w:val="18"/>
              </w:rPr>
              <w:t xml:space="preserve">Uses </w:t>
            </w:r>
            <w:r w:rsidRPr="006F5FBF">
              <w:rPr>
                <w:rFonts w:ascii="Verdana" w:hAnsi="Verdana"/>
                <w:i/>
                <w:iCs/>
                <w:color w:val="333333"/>
                <w:sz w:val="18"/>
              </w:rPr>
              <w:t>k, g, f, t, d,</w:t>
            </w:r>
            <w:r w:rsidRPr="006F5FBF">
              <w:rPr>
                <w:rFonts w:ascii="Verdana" w:hAnsi="Verdana"/>
                <w:color w:val="333333"/>
                <w:sz w:val="18"/>
              </w:rPr>
              <w:t xml:space="preserve"> and </w:t>
            </w:r>
            <w:r w:rsidRPr="006F5FBF">
              <w:rPr>
                <w:rFonts w:ascii="Verdana" w:hAnsi="Verdana"/>
                <w:i/>
                <w:iCs/>
                <w:color w:val="333333"/>
                <w:sz w:val="18"/>
              </w:rPr>
              <w:t>n</w:t>
            </w:r>
            <w:r w:rsidRPr="006F5FBF">
              <w:rPr>
                <w:rFonts w:ascii="Verdana" w:hAnsi="Verdana"/>
                <w:color w:val="333333"/>
                <w:sz w:val="18"/>
              </w:rPr>
              <w:t xml:space="preserve"> sounds.</w:t>
            </w:r>
          </w:p>
          <w:p w:rsidR="007A756B" w:rsidRPr="006F5FBF" w:rsidRDefault="007A756B" w:rsidP="00AC5414">
            <w:pPr>
              <w:numPr>
                <w:ilvl w:val="0"/>
                <w:numId w:val="4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F5FBF">
              <w:rPr>
                <w:rFonts w:ascii="Verdana" w:hAnsi="Verdana"/>
                <w:color w:val="333333"/>
                <w:sz w:val="18"/>
              </w:rPr>
              <w:t>Speech is understood by familiar listeners most of the time.</w:t>
            </w:r>
            <w:r>
              <w:rPr>
                <w:rFonts w:ascii="Verdana" w:hAnsi="Verdana"/>
                <w:color w:val="333333"/>
                <w:sz w:val="18"/>
              </w:rPr>
              <w:t xml:space="preserve">   </w:t>
            </w:r>
            <w:r w:rsidRPr="006F5FBF">
              <w:rPr>
                <w:rFonts w:ascii="Verdana" w:hAnsi="Verdana"/>
                <w:color w:val="333333"/>
                <w:sz w:val="18"/>
              </w:rPr>
              <w:t>Often asks for or directs attention to objects by naming them.</w:t>
            </w:r>
          </w:p>
        </w:tc>
      </w:tr>
    </w:tbl>
    <w:p w:rsidR="007A756B" w:rsidRPr="006F5FBF" w:rsidRDefault="007A756B" w:rsidP="006F5FB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bookmarkStart w:id="1" w:name="help"/>
      <w:bookmarkEnd w:id="1"/>
      <w:r>
        <w:rPr>
          <w:noProof/>
        </w:rPr>
        <w:pict>
          <v:shape id="Picture 8" o:spid="_x0000_s1029" type="#_x0000_t75" style="position:absolute;margin-left:295.5pt;margin-top:4pt;width:72.75pt;height:65.35pt;z-index:-251659776;visibility:visible;mso-position-horizontal-relative:text;mso-position-vertical-relative:text">
            <v:imagedata r:id="rId8" o:title=""/>
            <v:textbox style="mso-rotate-with-shape:t"/>
          </v:shape>
        </w:pict>
      </w:r>
      <w:r w:rsidRPr="006F5FBF">
        <w:rPr>
          <w:rFonts w:ascii="Georgia" w:hAnsi="Georgia"/>
          <w:color w:val="551D1D"/>
          <w:sz w:val="31"/>
        </w:rPr>
        <w:t>What can I do to help?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>Use clear, simple speech that is easy to imitate.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Show your child that you are interested in what he or she says to you by repeating what he or she has said and expanding </w:t>
      </w:r>
      <w:r w:rsidRPr="00DC7B06">
        <w:rPr>
          <w:rFonts w:ascii="Verdana" w:hAnsi="Verdana"/>
          <w:color w:val="333333"/>
          <w:sz w:val="16"/>
        </w:rPr>
        <w:tab/>
        <w:t xml:space="preserve">on it. For example, if your child says, "pretty flower," you can respond by saying, "Yes, that is a pretty flower. The flower is </w:t>
      </w:r>
      <w:r w:rsidRPr="00DC7B06">
        <w:rPr>
          <w:rFonts w:ascii="Verdana" w:hAnsi="Verdana"/>
          <w:color w:val="333333"/>
          <w:sz w:val="16"/>
        </w:rPr>
        <w:tab/>
        <w:t>bright red. It smells good too. Does Sam want to smell the flower?"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Let your child know that what she or he has to say is important to you by asking him or her to repeat things that you do not </w:t>
      </w:r>
      <w:r w:rsidRPr="00DC7B06">
        <w:rPr>
          <w:rFonts w:ascii="Verdana" w:hAnsi="Verdana"/>
          <w:color w:val="333333"/>
          <w:sz w:val="16"/>
        </w:rPr>
        <w:tab/>
        <w:t>completely understand. For example, "I know you want a block. Tell me again which block you want."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Expand on your child's vocabulary. Introduce new vocabulary through reading books that have a simple sentence on each </w:t>
      </w:r>
      <w:r w:rsidRPr="00DC7B06">
        <w:rPr>
          <w:rFonts w:ascii="Verdana" w:hAnsi="Verdana"/>
          <w:color w:val="333333"/>
          <w:sz w:val="16"/>
        </w:rPr>
        <w:tab/>
        <w:t>page.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Name objects and describe the picture on each page of the book. State synonyms for familiar words (e.g., mommy, woman, </w:t>
      </w:r>
      <w:r w:rsidRPr="00DC7B06">
        <w:rPr>
          <w:rFonts w:ascii="Verdana" w:hAnsi="Verdana"/>
          <w:color w:val="333333"/>
          <w:sz w:val="16"/>
        </w:rPr>
        <w:tab/>
        <w:t>lady, grown-up, adult) and use this new vocabulary in sentences to help your child learn it in context.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Put objects into a bucket and have your child remove one object at a time, saying its name. You repeat what your child says </w:t>
      </w:r>
      <w:r w:rsidRPr="00DC7B06">
        <w:rPr>
          <w:rFonts w:ascii="Verdana" w:hAnsi="Verdana"/>
          <w:color w:val="333333"/>
          <w:sz w:val="16"/>
        </w:rPr>
        <w:tab/>
        <w:t xml:space="preserve">and expand upon it: "That is a comb. Sam combs his hair." Take the objects from the bucket and help your child group </w:t>
      </w:r>
      <w:r w:rsidRPr="00DC7B06">
        <w:rPr>
          <w:rFonts w:ascii="Verdana" w:hAnsi="Verdana"/>
          <w:color w:val="333333"/>
          <w:sz w:val="16"/>
        </w:rPr>
        <w:tab/>
        <w:t>them into categories (e.g., clothes, food, drawing tools).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Cut out pictures from old magazines and make a scrapbook of familiar things. Help your child glue the pictures into the </w:t>
      </w:r>
      <w:r w:rsidRPr="00DC7B06">
        <w:rPr>
          <w:rFonts w:ascii="Verdana" w:hAnsi="Verdana"/>
          <w:color w:val="333333"/>
          <w:sz w:val="16"/>
        </w:rPr>
        <w:tab/>
        <w:t>scrapbook. Practice naming the pictures, using gestures and speech to show how you use the items.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Look at family photos and name the people. Use simple phrases/sentences to describe what is happening in the pictures </w:t>
      </w:r>
      <w:r w:rsidRPr="00DC7B06">
        <w:rPr>
          <w:rFonts w:ascii="Verdana" w:hAnsi="Verdana"/>
          <w:color w:val="333333"/>
          <w:sz w:val="16"/>
        </w:rPr>
        <w:tab/>
        <w:t>(e.g., "Sam swims in the pool").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Write simple appropriate phrases under the pictures. For example, "I can swim," or "Happy birthday to Daddy." Your child </w:t>
      </w:r>
      <w:r w:rsidRPr="00DC7B06">
        <w:rPr>
          <w:rFonts w:ascii="Verdana" w:hAnsi="Verdana"/>
          <w:color w:val="333333"/>
          <w:sz w:val="16"/>
        </w:rPr>
        <w:tab/>
        <w:t>will begin to understand that reading is oral language in print.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Ask your child questions that require a choice, rather than simply a "yes" or "no" answer. For example, rather than asking, </w:t>
      </w:r>
      <w:r w:rsidRPr="00DC7B06">
        <w:rPr>
          <w:rFonts w:ascii="Verdana" w:hAnsi="Verdana"/>
          <w:color w:val="333333"/>
          <w:sz w:val="16"/>
        </w:rPr>
        <w:tab/>
        <w:t xml:space="preserve">"Do you want milk? Do you want water?", ask, "Would you like a glass of milk or water?" Be sure to wait for the answer, </w:t>
      </w:r>
      <w:r w:rsidRPr="00DC7B06">
        <w:rPr>
          <w:rFonts w:ascii="Verdana" w:hAnsi="Verdana"/>
          <w:color w:val="333333"/>
          <w:sz w:val="16"/>
        </w:rPr>
        <w:tab/>
        <w:t xml:space="preserve">and reinforce successful communication: "Thank you for telling mommy what you want. Mommy will get you a glass of </w:t>
      </w:r>
      <w:r w:rsidRPr="00DC7B06">
        <w:rPr>
          <w:rFonts w:ascii="Verdana" w:hAnsi="Verdana"/>
          <w:color w:val="333333"/>
          <w:sz w:val="16"/>
        </w:rPr>
        <w:tab/>
        <w:t>milk."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Continue to sing songs, play finger games ("Where is Thumbkin?"), and tell nursery rhymes ("Hickory Dickory Dock"). These </w:t>
      </w:r>
      <w:r w:rsidRPr="00DC7B06">
        <w:rPr>
          <w:rFonts w:ascii="Verdana" w:hAnsi="Verdana"/>
          <w:color w:val="333333"/>
          <w:sz w:val="16"/>
        </w:rPr>
        <w:tab/>
        <w:t>songs and games introduce your child to the rhythm and sounds of language.</w:t>
      </w:r>
    </w:p>
    <w:p w:rsidR="007A756B" w:rsidRPr="00DC7B06" w:rsidRDefault="007A756B" w:rsidP="006F5FBF">
      <w:pPr>
        <w:numPr>
          <w:ilvl w:val="0"/>
          <w:numId w:val="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6"/>
        </w:rPr>
      </w:pPr>
      <w:r w:rsidRPr="00DC7B06">
        <w:rPr>
          <w:rFonts w:ascii="Verdana" w:hAnsi="Verdana"/>
          <w:color w:val="333333"/>
          <w:sz w:val="16"/>
        </w:rPr>
        <w:t xml:space="preserve">Strengthen your child's language comprehension skills by playing the yes-no game: "Are you a boy?" "Is that a zebra?" "Is </w:t>
      </w:r>
      <w:r w:rsidRPr="00DC7B06">
        <w:rPr>
          <w:rFonts w:ascii="Verdana" w:hAnsi="Verdana"/>
          <w:color w:val="333333"/>
          <w:sz w:val="16"/>
        </w:rPr>
        <w:tab/>
        <w:t>your name Joey?"</w:t>
      </w:r>
    </w:p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Georgia" w:hAnsi="Georgia"/>
          <w:color w:val="551D1D"/>
          <w:sz w:val="31"/>
        </w:rPr>
        <w:t>What should my child be able to do</w:t>
      </w:r>
      <w:r>
        <w:rPr>
          <w:rFonts w:ascii="Georgia" w:hAnsi="Georgia"/>
          <w:color w:val="551D1D"/>
          <w:sz w:val="31"/>
        </w:rPr>
        <w:t xml:space="preserve"> at one to two years of age</w:t>
      </w:r>
      <w:r w:rsidRPr="006B7B9F">
        <w:rPr>
          <w:rFonts w:ascii="Georgia" w:hAnsi="Georgia"/>
          <w:color w:val="551D1D"/>
          <w:sz w:val="31"/>
        </w:rPr>
        <w:t>?</w:t>
      </w:r>
    </w:p>
    <w:tbl>
      <w:tblPr>
        <w:tblW w:w="0" w:type="auto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5475"/>
        <w:gridCol w:w="5475"/>
      </w:tblGrid>
      <w:tr w:rsidR="007A756B" w:rsidRPr="006020BA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Hearing and Understanding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Talking</w:t>
            </w:r>
          </w:p>
        </w:tc>
      </w:tr>
      <w:tr w:rsidR="007A756B" w:rsidRPr="006020BA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56B" w:rsidRPr="006B7B9F" w:rsidRDefault="007A756B" w:rsidP="00AC5414">
            <w:pPr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Points to a few body parts when asked.</w:t>
            </w:r>
          </w:p>
          <w:p w:rsidR="007A756B" w:rsidRPr="006B7B9F" w:rsidRDefault="007A756B" w:rsidP="00AC5414">
            <w:pPr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Follows simple commands and understands simple questions ("Roll the ball," "Kiss the baby," "Where's your shoe?").</w:t>
            </w:r>
          </w:p>
          <w:p w:rsidR="007A756B" w:rsidRPr="006B7B9F" w:rsidRDefault="007A756B" w:rsidP="00AC5414">
            <w:pPr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Listens to simple stories, songs, and rhymes.</w:t>
            </w:r>
          </w:p>
          <w:p w:rsidR="007A756B" w:rsidRPr="006B7B9F" w:rsidRDefault="007A756B" w:rsidP="00AC5414">
            <w:pPr>
              <w:numPr>
                <w:ilvl w:val="0"/>
                <w:numId w:val="35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Points to pictures in a book when named.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56B" w:rsidRPr="006B7B9F" w:rsidRDefault="007A756B" w:rsidP="00AC5414">
            <w:pPr>
              <w:numPr>
                <w:ilvl w:val="0"/>
                <w:numId w:val="34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Says more words every month.</w:t>
            </w:r>
          </w:p>
          <w:p w:rsidR="007A756B" w:rsidRPr="006B7B9F" w:rsidRDefault="007A756B" w:rsidP="00AC5414">
            <w:pPr>
              <w:numPr>
                <w:ilvl w:val="0"/>
                <w:numId w:val="34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Uses some one- or two- word questions ("Where kitty?" "Go bye-bye?" "What's that?").</w:t>
            </w:r>
          </w:p>
          <w:p w:rsidR="007A756B" w:rsidRPr="006B7B9F" w:rsidRDefault="007A756B" w:rsidP="00AC5414">
            <w:pPr>
              <w:numPr>
                <w:ilvl w:val="0"/>
                <w:numId w:val="34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Puts two words together ("more cookie," "no juice," "mommy book").</w:t>
            </w:r>
          </w:p>
          <w:p w:rsidR="007A756B" w:rsidRPr="006B7B9F" w:rsidRDefault="007A756B" w:rsidP="00AC5414">
            <w:pPr>
              <w:numPr>
                <w:ilvl w:val="0"/>
                <w:numId w:val="34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Uses many different consonant sounds at the beginning of words.</w:t>
            </w:r>
          </w:p>
        </w:tc>
      </w:tr>
    </w:tbl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Georgia" w:hAnsi="Georgia"/>
          <w:color w:val="551D1D"/>
          <w:sz w:val="31"/>
        </w:rPr>
        <w:t>What can I do to help?</w:t>
      </w:r>
    </w:p>
    <w:p w:rsidR="007A756B" w:rsidRPr="006B7B9F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Talk while doing things and going places. When taking a walk in the stroller, for example, point to familiar </w:t>
      </w:r>
      <w:r w:rsidRPr="006B7B9F">
        <w:rPr>
          <w:rFonts w:ascii="Verdana" w:hAnsi="Verdana"/>
          <w:color w:val="333333"/>
          <w:sz w:val="18"/>
        </w:rPr>
        <w:tab/>
        <w:t xml:space="preserve">objects (e.g., cars, trees, and birds) and say their names. "I see a dog. The dog says 'woof.' This is a big dog. </w:t>
      </w:r>
      <w:r w:rsidRPr="006B7B9F">
        <w:rPr>
          <w:rFonts w:ascii="Verdana" w:hAnsi="Verdana"/>
          <w:color w:val="333333"/>
          <w:sz w:val="18"/>
        </w:rPr>
        <w:tab/>
        <w:t>This dog is brown."</w:t>
      </w:r>
    </w:p>
    <w:p w:rsidR="007A756B" w:rsidRPr="006B7B9F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Use simple but grammatical speech that is easy for your child to imitate.</w:t>
      </w:r>
    </w:p>
    <w:p w:rsidR="007A756B" w:rsidRPr="006B7B9F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Take a sound walk around your house or in the baby's room. Introduce him/her to Timmy Clock, who says "t-</w:t>
      </w:r>
      <w:r w:rsidRPr="006B7B9F">
        <w:rPr>
          <w:rFonts w:ascii="Verdana" w:hAnsi="Verdana"/>
          <w:color w:val="333333"/>
          <w:sz w:val="18"/>
        </w:rPr>
        <w:tab/>
        <w:t xml:space="preserve">t-t-t." Listen to the clock as it ticks. Find Mad Kitty Cat who bites her lip and says "f-f-f-f" or Vinnie Airplane </w:t>
      </w:r>
      <w:r w:rsidRPr="006B7B9F">
        <w:rPr>
          <w:rFonts w:ascii="Verdana" w:hAnsi="Verdana"/>
          <w:color w:val="333333"/>
          <w:sz w:val="18"/>
        </w:rPr>
        <w:tab/>
        <w:t xml:space="preserve">who bites his lip, turns his voice motor on and says "v-v-v-v." These sounds will be old friends when your child </w:t>
      </w:r>
      <w:r w:rsidRPr="006B7B9F">
        <w:rPr>
          <w:rFonts w:ascii="Verdana" w:hAnsi="Verdana"/>
          <w:color w:val="333333"/>
          <w:sz w:val="18"/>
        </w:rPr>
        <w:tab/>
        <w:t>is introduced to phonics in preschool and kindergarten.</w:t>
      </w:r>
    </w:p>
    <w:p w:rsidR="007A756B" w:rsidRPr="006B7B9F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Make bath time "sound playtime" as well. You are eye-level with your child. Play with Peter Tugboat, who says </w:t>
      </w:r>
      <w:r w:rsidRPr="006B7B9F">
        <w:rPr>
          <w:rFonts w:ascii="Verdana" w:hAnsi="Verdana"/>
          <w:color w:val="333333"/>
          <w:sz w:val="18"/>
        </w:rPr>
        <w:tab/>
        <w:t>"p-p-p-p." Let your child feel the air of sounds as you make them. Blow bubbles and make the sound "b-b-b-</w:t>
      </w:r>
      <w:r w:rsidRPr="006B7B9F">
        <w:rPr>
          <w:rFonts w:ascii="Verdana" w:hAnsi="Verdana"/>
          <w:color w:val="333333"/>
          <w:sz w:val="18"/>
        </w:rPr>
        <w:tab/>
        <w:t>b." Feel the motor in your throat on this sound. Engines on toys can make a wonderful "rrr-rrr-rrr" sound.</w:t>
      </w:r>
    </w:p>
    <w:p w:rsidR="007A756B" w:rsidRPr="006B7B9F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Expand on words. For example, if your child says "car," you respond by saying, "You're right! That is a big red </w:t>
      </w:r>
      <w:r w:rsidRPr="006B7B9F">
        <w:rPr>
          <w:rFonts w:ascii="Verdana" w:hAnsi="Verdana"/>
          <w:color w:val="333333"/>
          <w:sz w:val="18"/>
        </w:rPr>
        <w:tab/>
        <w:t>car."</w:t>
      </w:r>
    </w:p>
    <w:p w:rsidR="007A756B" w:rsidRPr="006B7B9F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Continue to find time to read to your child every day. Try to find books with large pictures and one or two </w:t>
      </w:r>
      <w:r w:rsidRPr="006B7B9F">
        <w:rPr>
          <w:rFonts w:ascii="Verdana" w:hAnsi="Verdana"/>
          <w:color w:val="333333"/>
          <w:sz w:val="18"/>
        </w:rPr>
        <w:tab/>
        <w:t xml:space="preserve">words or a simple phrase or sentence on each page. When reading to your child, take time to name and </w:t>
      </w:r>
      <w:r w:rsidRPr="006B7B9F">
        <w:rPr>
          <w:rFonts w:ascii="Verdana" w:hAnsi="Verdana"/>
          <w:color w:val="333333"/>
          <w:sz w:val="18"/>
        </w:rPr>
        <w:tab/>
        <w:t>describe the pictures on each page.</w:t>
      </w:r>
    </w:p>
    <w:p w:rsidR="007A756B" w:rsidRPr="006B7B9F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>Have your child point to pictures that you name.</w:t>
      </w:r>
    </w:p>
    <w:p w:rsidR="007A756B" w:rsidRDefault="007A756B" w:rsidP="006B7B9F">
      <w:pPr>
        <w:numPr>
          <w:ilvl w:val="0"/>
          <w:numId w:val="6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>
        <w:rPr>
          <w:noProof/>
        </w:rPr>
        <w:pict>
          <v:shape id="Picture 9" o:spid="_x0000_s1030" type="#_x0000_t75" style="position:absolute;left:0;text-align:left;margin-left:477pt;margin-top:26.75pt;width:60pt;height:79.35pt;z-index:-251658752;visibility:visible">
            <v:imagedata r:id="rId9" o:title=""/>
            <v:textbox style="mso-rotate-with-shape:t"/>
          </v:shape>
        </w:pict>
      </w:r>
      <w:r w:rsidRPr="006B7B9F">
        <w:rPr>
          <w:rFonts w:ascii="Verdana" w:hAnsi="Verdana"/>
          <w:color w:val="333333"/>
          <w:sz w:val="18"/>
        </w:rPr>
        <w:t xml:space="preserve">Ask your child to name pictures. He or she may not respond to your naming requests at first. Just name the </w:t>
      </w:r>
      <w:r w:rsidRPr="006B7B9F">
        <w:rPr>
          <w:rFonts w:ascii="Verdana" w:hAnsi="Verdana"/>
          <w:color w:val="333333"/>
          <w:sz w:val="18"/>
        </w:rPr>
        <w:tab/>
        <w:t>pictures for him or her. One day, he or she will surprise you by coming out with the picture's name.</w:t>
      </w:r>
    </w:p>
    <w:p w:rsidR="007A756B" w:rsidRDefault="007A756B" w:rsidP="006B7B9F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</w:rPr>
      </w:pPr>
    </w:p>
    <w:p w:rsidR="007A756B" w:rsidRDefault="007A756B" w:rsidP="006B7B9F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</w:rPr>
      </w:pPr>
    </w:p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</w:p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Georgia" w:hAnsi="Georgia"/>
          <w:color w:val="551D1D"/>
          <w:sz w:val="31"/>
        </w:rPr>
        <w:t>What should my child be able to do</w:t>
      </w:r>
      <w:r>
        <w:rPr>
          <w:rFonts w:ascii="Georgia" w:hAnsi="Georgia"/>
          <w:color w:val="551D1D"/>
          <w:sz w:val="31"/>
        </w:rPr>
        <w:t xml:space="preserve"> from birth to one year of age</w:t>
      </w:r>
      <w:r w:rsidRPr="006B7B9F">
        <w:rPr>
          <w:rFonts w:ascii="Georgia" w:hAnsi="Georgia"/>
          <w:color w:val="551D1D"/>
          <w:sz w:val="31"/>
        </w:rPr>
        <w:t>?</w:t>
      </w:r>
    </w:p>
    <w:tbl>
      <w:tblPr>
        <w:tblW w:w="0" w:type="auto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35"/>
        <w:gridCol w:w="6115"/>
      </w:tblGrid>
      <w:tr w:rsidR="007A756B" w:rsidRPr="0060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Hearing and Understanding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0" w:line="360" w:lineRule="atLeast"/>
              <w:jc w:val="center"/>
              <w:rPr>
                <w:rFonts w:ascii="Verdana" w:hAnsi="Verdana"/>
                <w:b/>
                <w:bCs/>
                <w:color w:val="551D1D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551D1D"/>
                <w:sz w:val="18"/>
              </w:rPr>
              <w:t>Talking</w:t>
            </w:r>
          </w:p>
        </w:tc>
      </w:tr>
      <w:tr w:rsidR="007A756B" w:rsidRPr="0060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333333"/>
                <w:sz w:val="18"/>
              </w:rPr>
              <w:t>Birth-3 Months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Startles to loud sounds</w:t>
            </w:r>
          </w:p>
          <w:p w:rsidR="007A756B" w:rsidRPr="006B7B9F" w:rsidRDefault="007A756B" w:rsidP="00AC5414">
            <w:pPr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Quiets or smiles when spoken to</w:t>
            </w:r>
          </w:p>
          <w:p w:rsidR="007A756B" w:rsidRPr="006B7B9F" w:rsidRDefault="007A756B" w:rsidP="00AC5414">
            <w:pPr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Seems to recognize your voice and quiets if crying</w:t>
            </w:r>
          </w:p>
          <w:p w:rsidR="007A756B" w:rsidRPr="006B7B9F" w:rsidRDefault="007A756B" w:rsidP="00AC5414">
            <w:pPr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Increases or decreases sucking behavior in response to 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333333"/>
                <w:sz w:val="18"/>
              </w:rPr>
              <w:t>Birth-3 Months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Makes pleasure sounds (cooing, gooing)</w:t>
            </w:r>
          </w:p>
          <w:p w:rsidR="007A756B" w:rsidRPr="006B7B9F" w:rsidRDefault="007A756B" w:rsidP="00AC5414">
            <w:pPr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Cries differently for different needs</w:t>
            </w:r>
          </w:p>
          <w:p w:rsidR="007A756B" w:rsidRPr="006B7B9F" w:rsidRDefault="007A756B" w:rsidP="00AC5414">
            <w:pPr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Smiles when sees you</w:t>
            </w:r>
          </w:p>
        </w:tc>
      </w:tr>
      <w:tr w:rsidR="007A756B" w:rsidRPr="0060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333333"/>
                <w:sz w:val="18"/>
              </w:rPr>
              <w:t>4-6 Months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2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Moves eyes in direction of sounds</w:t>
            </w:r>
          </w:p>
          <w:p w:rsidR="007A756B" w:rsidRPr="006B7B9F" w:rsidRDefault="007A756B" w:rsidP="00AC5414">
            <w:pPr>
              <w:numPr>
                <w:ilvl w:val="0"/>
                <w:numId w:val="2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Responds to changes in tone of your voice</w:t>
            </w:r>
          </w:p>
          <w:p w:rsidR="007A756B" w:rsidRPr="006B7B9F" w:rsidRDefault="007A756B" w:rsidP="00AC5414">
            <w:pPr>
              <w:numPr>
                <w:ilvl w:val="0"/>
                <w:numId w:val="2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>
              <w:rPr>
                <w:noProof/>
              </w:rPr>
              <w:pict>
                <v:shape id="Picture 10" o:spid="_x0000_s1031" type="#_x0000_t75" style="position:absolute;left:0;text-align:left;margin-left:168pt;margin-top:9pt;width:76.5pt;height:80.3pt;z-index:-251657728;visibility:visible">
                  <v:imagedata r:id="rId10" o:title=""/>
                  <v:textbox style="mso-rotate-with-shape:t"/>
                </v:shape>
              </w:pict>
            </w:r>
            <w:r w:rsidRPr="006B7B9F">
              <w:rPr>
                <w:rFonts w:ascii="Verdana" w:hAnsi="Verdana"/>
                <w:color w:val="333333"/>
                <w:sz w:val="18"/>
              </w:rPr>
              <w:t>Notices toys that make sounds</w:t>
            </w:r>
          </w:p>
          <w:p w:rsidR="007A756B" w:rsidRPr="006B7B9F" w:rsidRDefault="007A756B" w:rsidP="00AC5414">
            <w:pPr>
              <w:numPr>
                <w:ilvl w:val="0"/>
                <w:numId w:val="29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Pays attention to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333333"/>
                <w:sz w:val="18"/>
              </w:rPr>
              <w:t>4-6 Months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 xml:space="preserve">Babbling sounds more speech-like with many different sounds, including </w:t>
            </w:r>
            <w:r w:rsidRPr="006B7B9F">
              <w:rPr>
                <w:rFonts w:ascii="Verdana" w:hAnsi="Verdana"/>
                <w:i/>
                <w:iCs/>
                <w:color w:val="333333"/>
                <w:sz w:val="18"/>
              </w:rPr>
              <w:t>p, b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and </w:t>
            </w:r>
            <w:r w:rsidRPr="006B7B9F">
              <w:rPr>
                <w:rFonts w:ascii="Verdana" w:hAnsi="Verdana"/>
                <w:i/>
                <w:iCs/>
                <w:color w:val="333333"/>
                <w:sz w:val="18"/>
              </w:rPr>
              <w:t>m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Chuckles and laughs</w:t>
            </w:r>
          </w:p>
          <w:p w:rsidR="007A756B" w:rsidRPr="006B7B9F" w:rsidRDefault="007A756B" w:rsidP="00AC5414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Vocalizes excitement and displeasure</w:t>
            </w:r>
          </w:p>
          <w:p w:rsidR="007A756B" w:rsidRPr="006B7B9F" w:rsidRDefault="007A756B" w:rsidP="00AC5414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Makes gurgling sounds when left alone and when playing with you</w:t>
            </w:r>
          </w:p>
        </w:tc>
      </w:tr>
      <w:tr w:rsidR="007A756B" w:rsidRPr="006020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333333"/>
                <w:sz w:val="18"/>
              </w:rPr>
              <w:t>7 Months-1 Year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Enjoys games like peek-a-boo and pat-a-cake</w:t>
            </w:r>
          </w:p>
          <w:p w:rsidR="007A756B" w:rsidRPr="006B7B9F" w:rsidRDefault="007A756B" w:rsidP="00AC5414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Turns and looks in direction of sounds</w:t>
            </w:r>
          </w:p>
          <w:p w:rsidR="007A756B" w:rsidRPr="006B7B9F" w:rsidRDefault="007A756B" w:rsidP="00AC5414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Listens when spoken to</w:t>
            </w:r>
          </w:p>
          <w:p w:rsidR="007A756B" w:rsidRPr="006B7B9F" w:rsidRDefault="007A756B" w:rsidP="00AC5414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Recognizes words for common items like "cup", "shoe", "book", or "juice"</w:t>
            </w:r>
          </w:p>
          <w:p w:rsidR="007A756B" w:rsidRPr="006B7B9F" w:rsidRDefault="007A756B" w:rsidP="00AC5414">
            <w:pPr>
              <w:numPr>
                <w:ilvl w:val="0"/>
                <w:numId w:val="33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Begins to respond to requests (e.g. "Come here" or "Want more?")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56B" w:rsidRPr="006B7B9F" w:rsidRDefault="007A756B" w:rsidP="006B7B9F">
            <w:pPr>
              <w:spacing w:after="240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b/>
                <w:bCs/>
                <w:color w:val="333333"/>
                <w:sz w:val="18"/>
              </w:rPr>
              <w:t>7 Months-1 Year</w:t>
            </w:r>
            <w:r w:rsidRPr="006B7B9F">
              <w:rPr>
                <w:rFonts w:ascii="Verdana" w:hAnsi="Verdana"/>
                <w:color w:val="333333"/>
                <w:sz w:val="18"/>
              </w:rPr>
              <w:t xml:space="preserve"> </w:t>
            </w:r>
          </w:p>
          <w:p w:rsidR="007A756B" w:rsidRPr="006B7B9F" w:rsidRDefault="007A756B" w:rsidP="00AC5414">
            <w:pPr>
              <w:numPr>
                <w:ilvl w:val="0"/>
                <w:numId w:val="3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Babbling has both long and short groups of sounds such as "tata upup bibibibi"</w:t>
            </w:r>
          </w:p>
          <w:p w:rsidR="007A756B" w:rsidRPr="006B7B9F" w:rsidRDefault="007A756B" w:rsidP="00AC5414">
            <w:pPr>
              <w:numPr>
                <w:ilvl w:val="0"/>
                <w:numId w:val="3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Uses speech or noncrying sounds to get and keep attention</w:t>
            </w:r>
          </w:p>
          <w:p w:rsidR="007A756B" w:rsidRPr="006B7B9F" w:rsidRDefault="007A756B" w:rsidP="00AC5414">
            <w:pPr>
              <w:numPr>
                <w:ilvl w:val="0"/>
                <w:numId w:val="3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Uses gestures to communication (waving, holding arms to be picked up)</w:t>
            </w:r>
          </w:p>
          <w:p w:rsidR="007A756B" w:rsidRPr="006B7B9F" w:rsidRDefault="007A756B" w:rsidP="00AC5414">
            <w:pPr>
              <w:numPr>
                <w:ilvl w:val="0"/>
                <w:numId w:val="3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Imitates different speech sounds</w:t>
            </w:r>
          </w:p>
          <w:p w:rsidR="007A756B" w:rsidRPr="006B7B9F" w:rsidRDefault="007A756B" w:rsidP="00AC5414">
            <w:pPr>
              <w:numPr>
                <w:ilvl w:val="0"/>
                <w:numId w:val="31"/>
              </w:numPr>
              <w:spacing w:before="100" w:beforeAutospacing="1" w:after="100" w:afterAutospacing="1" w:line="360" w:lineRule="atLeast"/>
              <w:rPr>
                <w:rFonts w:ascii="Verdana" w:hAnsi="Verdana"/>
                <w:color w:val="333333"/>
                <w:sz w:val="18"/>
              </w:rPr>
            </w:pPr>
            <w:r w:rsidRPr="006B7B9F">
              <w:rPr>
                <w:rFonts w:ascii="Verdana" w:hAnsi="Verdana"/>
                <w:color w:val="333333"/>
                <w:sz w:val="18"/>
              </w:rPr>
              <w:t>Has one or two words (hi, dog,dada, mama) around first birthday, although sounds may not be clear</w:t>
            </w:r>
          </w:p>
        </w:tc>
      </w:tr>
    </w:tbl>
    <w:p w:rsidR="007A756B" w:rsidRPr="006B7B9F" w:rsidRDefault="007A756B" w:rsidP="006B7B9F">
      <w:pPr>
        <w:spacing w:before="150" w:after="90" w:line="360" w:lineRule="atLeast"/>
        <w:outlineLvl w:val="2"/>
        <w:rPr>
          <w:rFonts w:ascii="Georgia" w:hAnsi="Georgia"/>
          <w:color w:val="551D1D"/>
          <w:sz w:val="31"/>
        </w:rPr>
      </w:pPr>
      <w:r w:rsidRPr="006B7B9F">
        <w:rPr>
          <w:rFonts w:ascii="Georgia" w:hAnsi="Georgia"/>
          <w:color w:val="551D1D"/>
          <w:sz w:val="31"/>
        </w:rPr>
        <w:t>What can I do to help?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Check your child's ability to hear, and pay attention to </w:t>
      </w:r>
      <w:hyperlink r:id="rId11" w:history="1">
        <w:r w:rsidRPr="006B7B9F">
          <w:rPr>
            <w:rFonts w:ascii="Verdana" w:hAnsi="Verdana"/>
            <w:sz w:val="18"/>
          </w:rPr>
          <w:t>ear problems and infections</w:t>
        </w:r>
      </w:hyperlink>
      <w:r w:rsidRPr="006B7B9F">
        <w:rPr>
          <w:rFonts w:ascii="Verdana" w:hAnsi="Verdana"/>
          <w:color w:val="333333"/>
          <w:sz w:val="18"/>
        </w:rPr>
        <w:t xml:space="preserve">, especially when they keep </w:t>
      </w:r>
      <w:r w:rsidRPr="006B7B9F">
        <w:rPr>
          <w:rFonts w:ascii="Verdana" w:hAnsi="Verdana"/>
          <w:color w:val="333333"/>
          <w:sz w:val="18"/>
        </w:rPr>
        <w:tab/>
        <w:t>occurring.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Reinforce your baby's communication attempts by looking at him or her, speaking, and imitating his or her </w:t>
      </w:r>
      <w:r w:rsidRPr="006B7B9F">
        <w:rPr>
          <w:rFonts w:ascii="Verdana" w:hAnsi="Verdana"/>
          <w:color w:val="333333"/>
          <w:sz w:val="18"/>
        </w:rPr>
        <w:tab/>
        <w:t xml:space="preserve">vocalizations.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Repeat his or her laughter and facial expressions.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Teach your baby to imitate actions, such as peekaboo, clapping, blowing kisses, pat-a-cake, itsy bitsy spider, </w:t>
      </w:r>
      <w:r w:rsidRPr="006B7B9F">
        <w:rPr>
          <w:rFonts w:ascii="Verdana" w:hAnsi="Verdana"/>
          <w:color w:val="333333"/>
          <w:sz w:val="18"/>
        </w:rPr>
        <w:tab/>
        <w:t xml:space="preserve">and waving bye-bye. These games teach turn taking that is needed for conversation.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Talk while you are doing things, such as dressing, bathing, and feeding (e.g., "Mommy is washing Sam's </w:t>
      </w:r>
      <w:r w:rsidRPr="006B7B9F">
        <w:rPr>
          <w:rFonts w:ascii="Verdana" w:hAnsi="Verdana"/>
          <w:color w:val="333333"/>
          <w:sz w:val="18"/>
        </w:rPr>
        <w:tab/>
        <w:t xml:space="preserve">hair"; "Sam is eating carrots"; "Oh, these carrots are good!").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Talk about where you are going, what you will do once you get there, and who and what you'll see (e.g., "Sam </w:t>
      </w:r>
      <w:r w:rsidRPr="006B7B9F">
        <w:rPr>
          <w:rFonts w:ascii="Verdana" w:hAnsi="Verdana"/>
          <w:color w:val="333333"/>
          <w:sz w:val="18"/>
        </w:rPr>
        <w:tab/>
        <w:t xml:space="preserve">is going to Grandma's house. Grandma has a dog. Sam will pet the dog.").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Talk about colors (e.g., "Sam's hat is red").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>
        <w:rPr>
          <w:noProof/>
        </w:rPr>
        <w:pict>
          <v:shape id="Picture 11" o:spid="_x0000_s1032" type="#_x0000_t75" style="position:absolute;left:0;text-align:left;margin-left:351pt;margin-top:0;width:67.5pt;height:71.3pt;z-index:-251656704;visibility:visible">
            <v:imagedata r:id="rId12" o:title=""/>
            <v:textbox style="mso-rotate-with-shape:t"/>
          </v:shape>
        </w:pict>
      </w:r>
      <w:r w:rsidRPr="006B7B9F">
        <w:rPr>
          <w:rFonts w:ascii="Verdana" w:hAnsi="Verdana"/>
          <w:color w:val="333333"/>
          <w:sz w:val="18"/>
        </w:rPr>
        <w:t xml:space="preserve">Practice counting. Count toes and fingers.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Count steps as you go up and down them. </w:t>
      </w:r>
    </w:p>
    <w:p w:rsidR="007A756B" w:rsidRPr="006B7B9F" w:rsidRDefault="007A756B" w:rsidP="006B7B9F">
      <w:pPr>
        <w:numPr>
          <w:ilvl w:val="0"/>
          <w:numId w:val="13"/>
        </w:numPr>
        <w:spacing w:before="100" w:beforeAutospacing="1" w:after="100" w:afterAutospacing="1" w:line="360" w:lineRule="atLeast"/>
        <w:ind w:left="240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t xml:space="preserve">Teach animal sounds (e.g., "A cow says 'moo'"). </w:t>
      </w:r>
    </w:p>
    <w:p w:rsidR="007A756B" w:rsidRPr="006B7B9F" w:rsidRDefault="007A756B" w:rsidP="006B7B9F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</w:rPr>
      </w:pPr>
      <w:r w:rsidRPr="006B7B9F">
        <w:rPr>
          <w:rFonts w:ascii="Verdana" w:hAnsi="Verdana"/>
          <w:color w:val="333333"/>
          <w:sz w:val="18"/>
        </w:rPr>
        <w:br w:type="textWrapping" w:clear="all"/>
      </w:r>
    </w:p>
    <w:sectPr w:rsidR="007A756B" w:rsidRPr="006B7B9F" w:rsidSect="00DC7B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26C"/>
    <w:multiLevelType w:val="multilevel"/>
    <w:tmpl w:val="1F9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00800"/>
    <w:multiLevelType w:val="multilevel"/>
    <w:tmpl w:val="24B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A592A"/>
    <w:multiLevelType w:val="hybridMultilevel"/>
    <w:tmpl w:val="B40E224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047B1FBC"/>
    <w:multiLevelType w:val="multilevel"/>
    <w:tmpl w:val="DA9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EF4478"/>
    <w:multiLevelType w:val="multilevel"/>
    <w:tmpl w:val="30D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207D87"/>
    <w:multiLevelType w:val="hybridMultilevel"/>
    <w:tmpl w:val="E948F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C4FD6"/>
    <w:multiLevelType w:val="hybridMultilevel"/>
    <w:tmpl w:val="2770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B595F"/>
    <w:multiLevelType w:val="multilevel"/>
    <w:tmpl w:val="AFF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EC124A"/>
    <w:multiLevelType w:val="multilevel"/>
    <w:tmpl w:val="A04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D3968"/>
    <w:multiLevelType w:val="hybridMultilevel"/>
    <w:tmpl w:val="09B85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C5B3D"/>
    <w:multiLevelType w:val="multilevel"/>
    <w:tmpl w:val="F01E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826A9A"/>
    <w:multiLevelType w:val="multilevel"/>
    <w:tmpl w:val="CBE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902D84"/>
    <w:multiLevelType w:val="multilevel"/>
    <w:tmpl w:val="F49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787215"/>
    <w:multiLevelType w:val="multilevel"/>
    <w:tmpl w:val="B83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284E1F"/>
    <w:multiLevelType w:val="multilevel"/>
    <w:tmpl w:val="9AE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8824AB"/>
    <w:multiLevelType w:val="multilevel"/>
    <w:tmpl w:val="F49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A30A97"/>
    <w:multiLevelType w:val="multilevel"/>
    <w:tmpl w:val="AAEA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05309C"/>
    <w:multiLevelType w:val="multilevel"/>
    <w:tmpl w:val="CBE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4337AF"/>
    <w:multiLevelType w:val="hybridMultilevel"/>
    <w:tmpl w:val="C5BAE67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2D2770E6"/>
    <w:multiLevelType w:val="multilevel"/>
    <w:tmpl w:val="9AE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184E40"/>
    <w:multiLevelType w:val="multilevel"/>
    <w:tmpl w:val="0F92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DB102D"/>
    <w:multiLevelType w:val="hybridMultilevel"/>
    <w:tmpl w:val="63EE2FAE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>
    <w:nsid w:val="34446447"/>
    <w:multiLevelType w:val="hybridMultilevel"/>
    <w:tmpl w:val="6A522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B12359"/>
    <w:multiLevelType w:val="multilevel"/>
    <w:tmpl w:val="968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28058D"/>
    <w:multiLevelType w:val="multilevel"/>
    <w:tmpl w:val="2CE0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01533"/>
    <w:multiLevelType w:val="hybridMultilevel"/>
    <w:tmpl w:val="F5D2F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D15B4"/>
    <w:multiLevelType w:val="multilevel"/>
    <w:tmpl w:val="9CB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CD2B91"/>
    <w:multiLevelType w:val="hybridMultilevel"/>
    <w:tmpl w:val="2F16AD4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4CE70DB8"/>
    <w:multiLevelType w:val="multilevel"/>
    <w:tmpl w:val="1F9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25CA9"/>
    <w:multiLevelType w:val="multilevel"/>
    <w:tmpl w:val="115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36179"/>
    <w:multiLevelType w:val="hybridMultilevel"/>
    <w:tmpl w:val="389298E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572D2B6D"/>
    <w:multiLevelType w:val="multilevel"/>
    <w:tmpl w:val="9CB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0C7189"/>
    <w:multiLevelType w:val="multilevel"/>
    <w:tmpl w:val="F01E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441AFA"/>
    <w:multiLevelType w:val="multilevel"/>
    <w:tmpl w:val="2CC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756D50"/>
    <w:multiLevelType w:val="multilevel"/>
    <w:tmpl w:val="B83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4D3A40"/>
    <w:multiLevelType w:val="hybridMultilevel"/>
    <w:tmpl w:val="ED22CBAE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6">
    <w:nsid w:val="64D51353"/>
    <w:multiLevelType w:val="multilevel"/>
    <w:tmpl w:val="AFF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007293"/>
    <w:multiLevelType w:val="hybridMultilevel"/>
    <w:tmpl w:val="936C3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F854ED"/>
    <w:multiLevelType w:val="multilevel"/>
    <w:tmpl w:val="CBE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2061E"/>
    <w:multiLevelType w:val="multilevel"/>
    <w:tmpl w:val="DA9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6C0258"/>
    <w:multiLevelType w:val="hybridMultilevel"/>
    <w:tmpl w:val="20024E8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1">
    <w:nsid w:val="6BE62B8A"/>
    <w:multiLevelType w:val="hybridMultilevel"/>
    <w:tmpl w:val="F5C415B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>
    <w:nsid w:val="6CA70D0E"/>
    <w:multiLevelType w:val="multilevel"/>
    <w:tmpl w:val="0F92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BB0DFD"/>
    <w:multiLevelType w:val="multilevel"/>
    <w:tmpl w:val="993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96C9A"/>
    <w:multiLevelType w:val="multilevel"/>
    <w:tmpl w:val="30D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9A32BC"/>
    <w:multiLevelType w:val="multilevel"/>
    <w:tmpl w:val="2CC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65861"/>
    <w:multiLevelType w:val="multilevel"/>
    <w:tmpl w:val="AAEA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CDB37DB"/>
    <w:multiLevelType w:val="hybridMultilevel"/>
    <w:tmpl w:val="0B3A2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321EC"/>
    <w:multiLevelType w:val="multilevel"/>
    <w:tmpl w:val="968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3"/>
  </w:num>
  <w:num w:numId="21">
    <w:abstractNumId w:val="0"/>
  </w:num>
  <w:num w:numId="22">
    <w:abstractNumId w:val="3"/>
  </w:num>
  <w:num w:numId="23">
    <w:abstractNumId w:val="36"/>
  </w:num>
  <w:num w:numId="24">
    <w:abstractNumId w:val="13"/>
  </w:num>
  <w:num w:numId="25">
    <w:abstractNumId w:val="20"/>
  </w:num>
  <w:num w:numId="26">
    <w:abstractNumId w:val="18"/>
  </w:num>
  <w:num w:numId="27">
    <w:abstractNumId w:val="40"/>
  </w:num>
  <w:num w:numId="28">
    <w:abstractNumId w:val="21"/>
  </w:num>
  <w:num w:numId="29">
    <w:abstractNumId w:val="27"/>
  </w:num>
  <w:num w:numId="30">
    <w:abstractNumId w:val="12"/>
  </w:num>
  <w:num w:numId="31">
    <w:abstractNumId w:val="35"/>
  </w:num>
  <w:num w:numId="32">
    <w:abstractNumId w:val="4"/>
  </w:num>
  <w:num w:numId="33">
    <w:abstractNumId w:val="2"/>
  </w:num>
  <w:num w:numId="34">
    <w:abstractNumId w:val="41"/>
  </w:num>
  <w:num w:numId="35">
    <w:abstractNumId w:val="30"/>
  </w:num>
  <w:num w:numId="36">
    <w:abstractNumId w:val="38"/>
  </w:num>
  <w:num w:numId="37">
    <w:abstractNumId w:val="25"/>
  </w:num>
  <w:num w:numId="38">
    <w:abstractNumId w:val="16"/>
  </w:num>
  <w:num w:numId="39">
    <w:abstractNumId w:val="37"/>
  </w:num>
  <w:num w:numId="40">
    <w:abstractNumId w:val="48"/>
  </w:num>
  <w:num w:numId="41">
    <w:abstractNumId w:val="6"/>
  </w:num>
  <w:num w:numId="42">
    <w:abstractNumId w:val="31"/>
  </w:num>
  <w:num w:numId="43">
    <w:abstractNumId w:val="22"/>
  </w:num>
  <w:num w:numId="44">
    <w:abstractNumId w:val="10"/>
  </w:num>
  <w:num w:numId="45">
    <w:abstractNumId w:val="47"/>
  </w:num>
  <w:num w:numId="46">
    <w:abstractNumId w:val="19"/>
  </w:num>
  <w:num w:numId="47">
    <w:abstractNumId w:val="5"/>
  </w:num>
  <w:num w:numId="48">
    <w:abstractNumId w:val="17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BF"/>
    <w:rsid w:val="002A1BFE"/>
    <w:rsid w:val="00302E33"/>
    <w:rsid w:val="0050402F"/>
    <w:rsid w:val="006020BA"/>
    <w:rsid w:val="006B7B9F"/>
    <w:rsid w:val="006E6C53"/>
    <w:rsid w:val="006F5FBF"/>
    <w:rsid w:val="007A756B"/>
    <w:rsid w:val="00921405"/>
    <w:rsid w:val="00A55356"/>
    <w:rsid w:val="00AC5414"/>
    <w:rsid w:val="00DC7B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6F5FBF"/>
    <w:rPr>
      <w:rFonts w:cs="Times New Roman"/>
      <w:color w:val="1E6ABC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F5FBF"/>
    <w:rPr>
      <w:rFonts w:cs="Times New Roman"/>
      <w:i/>
      <w:iCs/>
    </w:rPr>
  </w:style>
  <w:style w:type="character" w:customStyle="1" w:styleId="stbuttontext1">
    <w:name w:val="stbuttontext1"/>
    <w:basedOn w:val="DefaultParagraphFont"/>
    <w:uiPriority w:val="99"/>
    <w:rsid w:val="006F5FBF"/>
    <w:rPr>
      <w:rFonts w:cs="Times New Roman"/>
    </w:rPr>
  </w:style>
  <w:style w:type="paragraph" w:customStyle="1" w:styleId="ad-title2">
    <w:name w:val="ad-title2"/>
    <w:basedOn w:val="Normal"/>
    <w:uiPriority w:val="99"/>
    <w:rsid w:val="006F5FBF"/>
    <w:pPr>
      <w:spacing w:after="0" w:line="240" w:lineRule="auto"/>
      <w:jc w:val="center"/>
    </w:pPr>
    <w:rPr>
      <w:rFonts w:ascii="Times New Roman" w:eastAsia="Times New Roman" w:hAnsi="Times New Roman"/>
      <w:caps/>
      <w:color w:val="979797"/>
      <w:spacing w:val="15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6F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BF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99"/>
    <w:qFormat/>
    <w:rsid w:val="006B7B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ha.org/public/hearing/disorders/causes.htm" TargetMode="External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2034</Words>
  <Characters>11599</Characters>
  <Application>Microsoft Macintosh Word</Application>
  <DocSecurity>0</DocSecurity>
  <Lines>0</Lines>
  <Paragraphs>0</Paragraphs>
  <ScaleCrop>false</ScaleCrop>
  <Company>Park Hill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should my child be able to do at four to five years of age</dc:title>
  <dc:subject/>
  <dc:creator>silverc</dc:creator>
  <cp:keywords/>
  <cp:lastModifiedBy>Cheryl Silver</cp:lastModifiedBy>
  <cp:revision>3</cp:revision>
  <dcterms:created xsi:type="dcterms:W3CDTF">2012-07-29T01:11:00Z</dcterms:created>
  <dcterms:modified xsi:type="dcterms:W3CDTF">2012-07-29T01:23:00Z</dcterms:modified>
</cp:coreProperties>
</file>